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25" w:rsidRDefault="006C2C25" w:rsidP="006C2C25">
      <w:pPr>
        <w:spacing w:line="480" w:lineRule="auto"/>
        <w:jc w:val="center"/>
      </w:pPr>
      <w:bookmarkStart w:id="0" w:name="_GoBack"/>
      <w:bookmarkEnd w:id="0"/>
    </w:p>
    <w:p w:rsidR="006C2C25" w:rsidRDefault="006C2C25" w:rsidP="006C2C25">
      <w:pPr>
        <w:spacing w:line="480" w:lineRule="auto"/>
        <w:jc w:val="center"/>
      </w:pPr>
    </w:p>
    <w:p w:rsidR="006C2C25" w:rsidRDefault="006C2C25" w:rsidP="006C2C25">
      <w:pPr>
        <w:spacing w:line="480" w:lineRule="auto"/>
        <w:jc w:val="center"/>
      </w:pPr>
    </w:p>
    <w:p w:rsidR="006C2C25" w:rsidRDefault="006C2C25" w:rsidP="006C2C25">
      <w:pPr>
        <w:spacing w:line="480" w:lineRule="auto"/>
        <w:jc w:val="center"/>
      </w:pPr>
    </w:p>
    <w:p w:rsidR="006C2C25" w:rsidRDefault="006C2C25" w:rsidP="006C2C25">
      <w:pPr>
        <w:spacing w:line="480" w:lineRule="auto"/>
        <w:jc w:val="center"/>
      </w:pPr>
    </w:p>
    <w:p w:rsidR="002C7C07" w:rsidRPr="006C2C25" w:rsidRDefault="00C33765" w:rsidP="006C2C25">
      <w:pPr>
        <w:spacing w:line="480" w:lineRule="auto"/>
        <w:jc w:val="center"/>
        <w:rPr>
          <w:bCs/>
        </w:rPr>
      </w:pPr>
      <w:r w:rsidRPr="002C7C07">
        <w:t>Double-entry journal</w:t>
      </w:r>
      <w:r w:rsidR="006C2C25">
        <w:t xml:space="preserve">: </w:t>
      </w:r>
      <w:r w:rsidR="006C2C25" w:rsidRPr="006C2C25">
        <w:rPr>
          <w:bCs/>
        </w:rPr>
        <w:t>Philadelphia</w:t>
      </w:r>
      <w:r w:rsidR="006C2C25">
        <w:rPr>
          <w:bCs/>
        </w:rPr>
        <w:t xml:space="preserve"> film</w:t>
      </w:r>
    </w:p>
    <w:p w:rsidR="002C7C07" w:rsidRPr="002C7C07" w:rsidRDefault="00C33765" w:rsidP="006C2C25">
      <w:pPr>
        <w:spacing w:line="480" w:lineRule="auto"/>
        <w:jc w:val="center"/>
        <w:rPr>
          <w:bCs/>
        </w:rPr>
      </w:pPr>
      <w:r w:rsidRPr="002C7C07">
        <w:rPr>
          <w:bCs/>
        </w:rPr>
        <w:t>Institutional affiliation</w:t>
      </w:r>
    </w:p>
    <w:p w:rsidR="002C7C07" w:rsidRPr="002C7C07" w:rsidRDefault="00C33765" w:rsidP="006C2C25">
      <w:pPr>
        <w:spacing w:line="480" w:lineRule="auto"/>
        <w:jc w:val="center"/>
        <w:rPr>
          <w:bCs/>
        </w:rPr>
      </w:pPr>
      <w:r w:rsidRPr="002C7C07">
        <w:rPr>
          <w:bCs/>
        </w:rPr>
        <w:t>Name of lecturer</w:t>
      </w:r>
    </w:p>
    <w:p w:rsidR="002C7C07" w:rsidRPr="002C7C07" w:rsidRDefault="00C33765" w:rsidP="006C2C25">
      <w:pPr>
        <w:spacing w:line="480" w:lineRule="auto"/>
        <w:jc w:val="center"/>
        <w:rPr>
          <w:bCs/>
        </w:rPr>
      </w:pPr>
      <w:r w:rsidRPr="002C7C07">
        <w:rPr>
          <w:bCs/>
        </w:rPr>
        <w:t>Name of student</w:t>
      </w:r>
    </w:p>
    <w:p w:rsidR="002C7C07" w:rsidRPr="002C7C07" w:rsidRDefault="00C33765" w:rsidP="006C2C25">
      <w:pPr>
        <w:spacing w:line="480" w:lineRule="auto"/>
        <w:jc w:val="center"/>
        <w:rPr>
          <w:bCs/>
        </w:rPr>
      </w:pPr>
      <w:r w:rsidRPr="002C7C07">
        <w:rPr>
          <w:bCs/>
        </w:rPr>
        <w:t>Submission date</w:t>
      </w:r>
    </w:p>
    <w:p w:rsidR="002C7C07" w:rsidRDefault="00C33765" w:rsidP="006C2C25">
      <w:pPr>
        <w:spacing w:line="480" w:lineRule="auto"/>
      </w:pPr>
      <w:r>
        <w:br w:type="page"/>
      </w:r>
    </w:p>
    <w:p w:rsidR="00721407" w:rsidRPr="00414668" w:rsidRDefault="00C33765" w:rsidP="00414668">
      <w:pPr>
        <w:spacing w:line="480" w:lineRule="auto"/>
        <w:jc w:val="center"/>
        <w:rPr>
          <w:b/>
        </w:rPr>
      </w:pPr>
      <w:r w:rsidRPr="00414668">
        <w:rPr>
          <w:b/>
        </w:rPr>
        <w:lastRenderedPageBreak/>
        <w:t>Double-entry journal</w:t>
      </w:r>
    </w:p>
    <w:tbl>
      <w:tblPr>
        <w:tblStyle w:val="TableGrid"/>
        <w:tblW w:w="0" w:type="auto"/>
        <w:tblLook w:val="04A0" w:firstRow="1" w:lastRow="0" w:firstColumn="1" w:lastColumn="0" w:noHBand="0" w:noVBand="1"/>
      </w:tblPr>
      <w:tblGrid>
        <w:gridCol w:w="4788"/>
        <w:gridCol w:w="4788"/>
      </w:tblGrid>
      <w:tr w:rsidR="00872302" w:rsidTr="00B37623">
        <w:tc>
          <w:tcPr>
            <w:tcW w:w="4788" w:type="dxa"/>
          </w:tcPr>
          <w:p w:rsidR="00B37623" w:rsidRPr="00B37623" w:rsidRDefault="00C33765" w:rsidP="006C2C25">
            <w:pPr>
              <w:spacing w:line="480" w:lineRule="auto"/>
              <w:rPr>
                <w:b/>
                <w:bCs/>
              </w:rPr>
            </w:pPr>
            <w:r>
              <w:t>Parts of essay</w:t>
            </w:r>
            <w:r w:rsidR="00414668">
              <w:t>:</w:t>
            </w:r>
            <w:r>
              <w:t xml:space="preserve"> </w:t>
            </w:r>
            <w:r w:rsidRPr="00B37623">
              <w:rPr>
                <w:b/>
                <w:bCs/>
              </w:rPr>
              <w:t>Philadelphia</w:t>
            </w:r>
            <w:r w:rsidR="002C7C07">
              <w:rPr>
                <w:b/>
                <w:bCs/>
              </w:rPr>
              <w:t xml:space="preserve"> film </w:t>
            </w:r>
          </w:p>
          <w:p w:rsidR="00B37623" w:rsidRDefault="00B37623" w:rsidP="006C2C25">
            <w:pPr>
              <w:spacing w:line="480" w:lineRule="auto"/>
            </w:pPr>
          </w:p>
        </w:tc>
        <w:tc>
          <w:tcPr>
            <w:tcW w:w="4788" w:type="dxa"/>
          </w:tcPr>
          <w:p w:rsidR="00B37623" w:rsidRDefault="00C33765" w:rsidP="006C2C25">
            <w:pPr>
              <w:spacing w:line="480" w:lineRule="auto"/>
            </w:pPr>
            <w:r>
              <w:t xml:space="preserve">Evidence </w:t>
            </w:r>
          </w:p>
        </w:tc>
      </w:tr>
      <w:tr w:rsidR="00872302" w:rsidTr="00B37623">
        <w:tc>
          <w:tcPr>
            <w:tcW w:w="4788" w:type="dxa"/>
          </w:tcPr>
          <w:p w:rsidR="00B37623" w:rsidRDefault="00C33765" w:rsidP="006C2C25">
            <w:pPr>
              <w:spacing w:line="480" w:lineRule="auto"/>
            </w:pPr>
            <w:r>
              <w:t>Introduction (a short overview of the film and its characters)</w:t>
            </w:r>
          </w:p>
        </w:tc>
        <w:tc>
          <w:tcPr>
            <w:tcW w:w="4788" w:type="dxa"/>
          </w:tcPr>
          <w:p w:rsidR="00B37623" w:rsidRDefault="00C33765" w:rsidP="006C2C25">
            <w:pPr>
              <w:spacing w:line="480" w:lineRule="auto"/>
            </w:pPr>
            <w:r>
              <w:t xml:space="preserve">Philadelphia focuses on courtroom proceedings that involve attorneys at the largest law firm in Philadelphia. The law firm is operated by a couple of experienced attorneys </w:t>
            </w:r>
            <w:r w:rsidR="00112819">
              <w:t>but</w:t>
            </w:r>
            <w:r>
              <w:t xml:space="preserve"> Andrew Beckett and </w:t>
            </w:r>
            <w:r w:rsidR="00112819">
              <w:t>Jason Robards are the senior counsels of the law firm. Andrew is gay and infected with AIDS but hides it from the other member. His status is discovered after a lesion is discovered on his and he is dismissed from work. He sues the firm for illegal dismissal and wins the cases but dies shortly after the case.</w:t>
            </w:r>
          </w:p>
        </w:tc>
      </w:tr>
      <w:tr w:rsidR="00872302" w:rsidTr="00B37623">
        <w:tc>
          <w:tcPr>
            <w:tcW w:w="4788" w:type="dxa"/>
          </w:tcPr>
          <w:p w:rsidR="008376EA" w:rsidRDefault="00C33765" w:rsidP="006C2C25">
            <w:pPr>
              <w:spacing w:line="480" w:lineRule="auto"/>
            </w:pPr>
            <w:r>
              <w:t>Relev</w:t>
            </w:r>
            <w:r>
              <w:t>ance of the film in the society (issues in the society addressed by the film)</w:t>
            </w:r>
          </w:p>
        </w:tc>
        <w:tc>
          <w:tcPr>
            <w:tcW w:w="4788" w:type="dxa"/>
          </w:tcPr>
          <w:p w:rsidR="00B37623" w:rsidRDefault="00C33765" w:rsidP="006C2C25">
            <w:pPr>
              <w:spacing w:line="480" w:lineRule="auto"/>
            </w:pPr>
            <w:r>
              <w:t>During the production of the film, HIV and AIDS is poorly understood and people suffering from the disease were isolated and from society as were seen as immoral. Andrew a senior</w:t>
            </w:r>
            <w:r>
              <w:t xml:space="preserve"> attorney contracted the disease and undergoes the same treatments as the other people suffering from AIDs he is fired from his work due to his health condition and because of lack of information about the disease. Miller another senior counsel fears he mi</w:t>
            </w:r>
            <w:r>
              <w:t>ght have contracted the disease by shaking hands with Andrew but he is corrected by the doctor. As such, the film created awareness about the disease</w:t>
            </w:r>
          </w:p>
        </w:tc>
      </w:tr>
      <w:tr w:rsidR="00872302" w:rsidTr="00B37623">
        <w:tc>
          <w:tcPr>
            <w:tcW w:w="4788" w:type="dxa"/>
          </w:tcPr>
          <w:p w:rsidR="00B37623" w:rsidRDefault="00C33765" w:rsidP="006C2C25">
            <w:pPr>
              <w:spacing w:line="480" w:lineRule="auto"/>
            </w:pPr>
            <w:r>
              <w:t xml:space="preserve">Message </w:t>
            </w:r>
            <w:r w:rsidR="00513D74">
              <w:t xml:space="preserve">1 </w:t>
            </w:r>
            <w:r>
              <w:t>of the film (stigmatization in society)</w:t>
            </w:r>
          </w:p>
        </w:tc>
        <w:tc>
          <w:tcPr>
            <w:tcW w:w="4788" w:type="dxa"/>
          </w:tcPr>
          <w:p w:rsidR="00513D74" w:rsidRPr="00513D74" w:rsidRDefault="00C33765" w:rsidP="006C2C25">
            <w:pPr>
              <w:spacing w:line="480" w:lineRule="auto"/>
              <w:rPr>
                <w:b/>
                <w:bCs/>
              </w:rPr>
            </w:pPr>
            <w:r>
              <w:t>People experience stigmatization in societies irrespect</w:t>
            </w:r>
            <w:r>
              <w:t xml:space="preserve">ive of the social status or work. </w:t>
            </w:r>
            <w:r w:rsidR="008B3943">
              <w:t xml:space="preserve">it does not matter your profession or who you are in society, people will discriminate against you against your health condition. Andrew, a </w:t>
            </w:r>
            <w:r>
              <w:t>renowned</w:t>
            </w:r>
            <w:r w:rsidR="008B3943">
              <w:t xml:space="preserve"> senior coun</w:t>
            </w:r>
            <w:r>
              <w:t xml:space="preserve">sel in the largest law firm in </w:t>
            </w:r>
            <w:r w:rsidRPr="00513D74">
              <w:rPr>
                <w:bCs/>
              </w:rPr>
              <w:t>Philadelphia experiences discri</w:t>
            </w:r>
            <w:r w:rsidRPr="00513D74">
              <w:rPr>
                <w:bCs/>
              </w:rPr>
              <w:t>mination even from his best friends and co-workers. He is fired from work because of his health status and people do not want to associate with him.</w:t>
            </w:r>
            <w:r>
              <w:rPr>
                <w:b/>
                <w:bCs/>
              </w:rPr>
              <w:t xml:space="preserve"> </w:t>
            </w:r>
          </w:p>
          <w:p w:rsidR="00B37623" w:rsidRDefault="00B37623" w:rsidP="006C2C25">
            <w:pPr>
              <w:spacing w:line="480" w:lineRule="auto"/>
            </w:pPr>
          </w:p>
        </w:tc>
      </w:tr>
      <w:tr w:rsidR="00872302" w:rsidTr="00B37623">
        <w:tc>
          <w:tcPr>
            <w:tcW w:w="4788" w:type="dxa"/>
          </w:tcPr>
          <w:p w:rsidR="00B37623" w:rsidRDefault="00C33765" w:rsidP="006C2C25">
            <w:pPr>
              <w:spacing w:line="480" w:lineRule="auto"/>
            </w:pPr>
            <w:r>
              <w:t>Message 2 of the film</w:t>
            </w:r>
            <w:r w:rsidR="00926AE1">
              <w:t xml:space="preserve">: justice for the disadvantaged </w:t>
            </w:r>
          </w:p>
        </w:tc>
        <w:tc>
          <w:tcPr>
            <w:tcW w:w="4788" w:type="dxa"/>
          </w:tcPr>
          <w:p w:rsidR="00B37623" w:rsidRDefault="00C33765" w:rsidP="006C2C25">
            <w:pPr>
              <w:spacing w:line="480" w:lineRule="auto"/>
            </w:pPr>
            <w:r>
              <w:t xml:space="preserve">Justice is </w:t>
            </w:r>
            <w:r w:rsidR="00926AE1">
              <w:t xml:space="preserve">available for all regardless of your problems. </w:t>
            </w:r>
            <w:r w:rsidR="009D6DE5">
              <w:t xml:space="preserve">Although Andrew was sick, he was able to challenge the largest law firm in Philadelphia about is firing and acquired justice. </w:t>
            </w:r>
            <w:r w:rsidR="007469CC">
              <w:t>His</w:t>
            </w:r>
            <w:r w:rsidR="009D6DE5">
              <w:t xml:space="preserve"> sickness did not stop him from </w:t>
            </w:r>
            <w:r w:rsidR="007469CC">
              <w:t>seeking justice</w:t>
            </w:r>
            <w:r w:rsidR="009D6DE5">
              <w:t xml:space="preserve"> for </w:t>
            </w:r>
            <w:r w:rsidR="007469CC">
              <w:t>unlawful</w:t>
            </w:r>
            <w:r w:rsidR="009D6DE5">
              <w:t xml:space="preserve"> firing from his work. </w:t>
            </w:r>
          </w:p>
        </w:tc>
      </w:tr>
      <w:tr w:rsidR="00872302" w:rsidTr="00B37623">
        <w:tc>
          <w:tcPr>
            <w:tcW w:w="4788" w:type="dxa"/>
          </w:tcPr>
          <w:p w:rsidR="00B37623" w:rsidRDefault="00C33765" w:rsidP="006C2C25">
            <w:pPr>
              <w:spacing w:line="480" w:lineRule="auto"/>
            </w:pPr>
            <w:r>
              <w:t xml:space="preserve">An argument for stigmatization and justice </w:t>
            </w:r>
          </w:p>
        </w:tc>
        <w:tc>
          <w:tcPr>
            <w:tcW w:w="4788" w:type="dxa"/>
          </w:tcPr>
          <w:p w:rsidR="00B37623" w:rsidRDefault="00C33765" w:rsidP="006C2C25">
            <w:pPr>
              <w:spacing w:line="480" w:lineRule="auto"/>
            </w:pPr>
            <w:r>
              <w:t xml:space="preserve">People should not </w:t>
            </w:r>
            <w:r w:rsidR="00E63DD0">
              <w:t>fear</w:t>
            </w:r>
            <w:r>
              <w:t xml:space="preserve"> to seek justice because of what others will see or talk about them. Stigmatization should not make us afraid of seeking justice. Although Andrew experienced discrimination and stigmati</w:t>
            </w:r>
            <w:r>
              <w:t xml:space="preserve">zation, he did not fear to challenge </w:t>
            </w:r>
            <w:r w:rsidRPr="00136A9F">
              <w:t>Philadelphia</w:t>
            </w:r>
            <w:r>
              <w:t xml:space="preserve">'s largest law firm. He filed a case and won. </w:t>
            </w:r>
          </w:p>
        </w:tc>
      </w:tr>
      <w:tr w:rsidR="00872302" w:rsidTr="00B37623">
        <w:tc>
          <w:tcPr>
            <w:tcW w:w="4788" w:type="dxa"/>
          </w:tcPr>
          <w:p w:rsidR="00B37623" w:rsidRDefault="00C33765" w:rsidP="006C2C25">
            <w:pPr>
              <w:spacing w:line="480" w:lineRule="auto"/>
            </w:pPr>
            <w:r>
              <w:t xml:space="preserve">An argument against stigmatization and justice </w:t>
            </w:r>
          </w:p>
        </w:tc>
        <w:tc>
          <w:tcPr>
            <w:tcW w:w="4788" w:type="dxa"/>
          </w:tcPr>
          <w:p w:rsidR="00B37623" w:rsidRDefault="00C33765" w:rsidP="006C2C25">
            <w:pPr>
              <w:spacing w:line="480" w:lineRule="auto"/>
            </w:pPr>
            <w:r>
              <w:t>Stigmatization is the leading cause of failed justice. Many people not only in the united states but also acros</w:t>
            </w:r>
            <w:r>
              <w:t>s the globe fail to seek justice due to fear of what others will do to them or what they will say. As such, people tend to hide their problems due to stigmatization.</w:t>
            </w:r>
          </w:p>
        </w:tc>
      </w:tr>
      <w:tr w:rsidR="00872302" w:rsidTr="00B37623">
        <w:tc>
          <w:tcPr>
            <w:tcW w:w="4788" w:type="dxa"/>
          </w:tcPr>
          <w:p w:rsidR="00B37623" w:rsidRDefault="00C33765" w:rsidP="006C2C25">
            <w:pPr>
              <w:spacing w:line="480" w:lineRule="auto"/>
            </w:pPr>
            <w:r>
              <w:t>conclusion</w:t>
            </w:r>
          </w:p>
        </w:tc>
        <w:tc>
          <w:tcPr>
            <w:tcW w:w="4788" w:type="dxa"/>
          </w:tcPr>
          <w:p w:rsidR="00B37623" w:rsidRDefault="00C33765" w:rsidP="006C2C25">
            <w:pPr>
              <w:spacing w:line="480" w:lineRule="auto"/>
            </w:pPr>
            <w:r>
              <w:t>Stigmatization</w:t>
            </w:r>
            <w:r w:rsidR="00E63DD0">
              <w:t xml:space="preserve"> is a threat to the justice and life of people and thus should be discouraged. </w:t>
            </w:r>
            <w:r>
              <w:t xml:space="preserve">Diseases are not immorality, and thus stigmatization is creating psychological problems for the victim. It, therefore, should be discouraged. </w:t>
            </w:r>
          </w:p>
        </w:tc>
      </w:tr>
    </w:tbl>
    <w:p w:rsidR="00B37623" w:rsidRDefault="00B37623" w:rsidP="006C2C25">
      <w:pPr>
        <w:spacing w:line="480" w:lineRule="auto"/>
      </w:pPr>
    </w:p>
    <w:sectPr w:rsidR="00B37623" w:rsidSect="006C2C2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765" w:rsidRDefault="00C33765">
      <w:pPr>
        <w:spacing w:after="0"/>
      </w:pPr>
      <w:r>
        <w:separator/>
      </w:r>
    </w:p>
  </w:endnote>
  <w:endnote w:type="continuationSeparator" w:id="0">
    <w:p w:rsidR="00C33765" w:rsidRDefault="00C337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765" w:rsidRDefault="00C33765">
      <w:pPr>
        <w:spacing w:after="0"/>
      </w:pPr>
      <w:r>
        <w:separator/>
      </w:r>
    </w:p>
  </w:footnote>
  <w:footnote w:type="continuationSeparator" w:id="0">
    <w:p w:rsidR="00C33765" w:rsidRDefault="00C337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662443"/>
      <w:docPartObj>
        <w:docPartGallery w:val="Page Numbers (Top of Page)"/>
        <w:docPartUnique/>
      </w:docPartObj>
    </w:sdtPr>
    <w:sdtEndPr>
      <w:rPr>
        <w:noProof/>
      </w:rPr>
    </w:sdtEndPr>
    <w:sdtContent>
      <w:p w:rsidR="006C2C25" w:rsidRDefault="00C33765" w:rsidP="006C2C25">
        <w:pPr>
          <w:pStyle w:val="Header"/>
        </w:pPr>
        <w:r w:rsidRPr="006C2C25">
          <w:t xml:space="preserve">Double-entry journal: </w:t>
        </w:r>
        <w:r w:rsidRPr="006C2C25">
          <w:rPr>
            <w:bCs/>
          </w:rPr>
          <w:t xml:space="preserve">Philadelphia film           </w:t>
        </w:r>
        <w:r>
          <w:rPr>
            <w:bCs/>
          </w:rPr>
          <w:t xml:space="preserve">                        </w:t>
        </w:r>
        <w:r w:rsidRPr="006C2C25">
          <w:rPr>
            <w:bCs/>
          </w:rPr>
          <w:t xml:space="preserve">                                                      </w:t>
        </w:r>
        <w:r>
          <w:fldChar w:fldCharType="begin"/>
        </w:r>
        <w:r>
          <w:instrText xml:space="preserve"> PAGE   \* MERGEFORMAT </w:instrText>
        </w:r>
        <w:r>
          <w:fldChar w:fldCharType="separate"/>
        </w:r>
        <w:r w:rsidR="00866F50">
          <w:rPr>
            <w:noProof/>
          </w:rPr>
          <w:t>4</w:t>
        </w:r>
        <w:r>
          <w:rPr>
            <w:noProof/>
          </w:rPr>
          <w:fldChar w:fldCharType="end"/>
        </w:r>
      </w:p>
    </w:sdtContent>
  </w:sdt>
  <w:p w:rsidR="006C2C25" w:rsidRDefault="006C2C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25" w:rsidRPr="006C2C25" w:rsidRDefault="00C33765" w:rsidP="006C2C25">
    <w:pPr>
      <w:pStyle w:val="Header"/>
    </w:pPr>
    <w:r>
      <w:t xml:space="preserve">Running Head; </w:t>
    </w:r>
    <w:r w:rsidRPr="006C2C25">
      <w:t>Double entry journal</w:t>
    </w:r>
    <w:r>
      <w:t xml:space="preserve">: </w:t>
    </w:r>
    <w:r w:rsidRPr="006C2C25">
      <w:rPr>
        <w:bCs/>
      </w:rPr>
      <w:t xml:space="preserve">Philadelphia film </w:t>
    </w:r>
    <w:r>
      <w:rPr>
        <w:bCs/>
      </w:rPr>
      <w:t xml:space="preserve">                                                                1</w:t>
    </w:r>
  </w:p>
  <w:p w:rsidR="006C2C25" w:rsidRDefault="006C2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23"/>
    <w:rsid w:val="00112819"/>
    <w:rsid w:val="00136A9F"/>
    <w:rsid w:val="002C7C07"/>
    <w:rsid w:val="002D7D45"/>
    <w:rsid w:val="002E6B8B"/>
    <w:rsid w:val="0040180A"/>
    <w:rsid w:val="00414668"/>
    <w:rsid w:val="00513D74"/>
    <w:rsid w:val="006A1B3B"/>
    <w:rsid w:val="006C2C25"/>
    <w:rsid w:val="00721407"/>
    <w:rsid w:val="007469CC"/>
    <w:rsid w:val="00775954"/>
    <w:rsid w:val="008376EA"/>
    <w:rsid w:val="00866F50"/>
    <w:rsid w:val="00872302"/>
    <w:rsid w:val="008B3943"/>
    <w:rsid w:val="00926AE1"/>
    <w:rsid w:val="009D6DE5"/>
    <w:rsid w:val="00A643F3"/>
    <w:rsid w:val="00A854CB"/>
    <w:rsid w:val="00B37623"/>
    <w:rsid w:val="00C33765"/>
    <w:rsid w:val="00DD45A8"/>
    <w:rsid w:val="00E63DD0"/>
    <w:rsid w:val="00E7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7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62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3762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643F3"/>
    <w:pPr>
      <w:tabs>
        <w:tab w:val="center" w:pos="4680"/>
        <w:tab w:val="right" w:pos="9360"/>
      </w:tabs>
      <w:spacing w:after="0"/>
    </w:pPr>
  </w:style>
  <w:style w:type="character" w:customStyle="1" w:styleId="HeaderChar">
    <w:name w:val="Header Char"/>
    <w:basedOn w:val="DefaultParagraphFont"/>
    <w:link w:val="Header"/>
    <w:uiPriority w:val="99"/>
    <w:rsid w:val="00A643F3"/>
  </w:style>
  <w:style w:type="paragraph" w:styleId="Footer">
    <w:name w:val="footer"/>
    <w:basedOn w:val="Normal"/>
    <w:link w:val="FooterChar"/>
    <w:uiPriority w:val="99"/>
    <w:unhideWhenUsed/>
    <w:rsid w:val="00A643F3"/>
    <w:pPr>
      <w:tabs>
        <w:tab w:val="center" w:pos="4680"/>
        <w:tab w:val="right" w:pos="9360"/>
      </w:tabs>
      <w:spacing w:after="0"/>
    </w:pPr>
  </w:style>
  <w:style w:type="character" w:customStyle="1" w:styleId="FooterChar">
    <w:name w:val="Footer Char"/>
    <w:basedOn w:val="DefaultParagraphFont"/>
    <w:link w:val="Footer"/>
    <w:uiPriority w:val="99"/>
    <w:rsid w:val="00A64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7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62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3762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643F3"/>
    <w:pPr>
      <w:tabs>
        <w:tab w:val="center" w:pos="4680"/>
        <w:tab w:val="right" w:pos="9360"/>
      </w:tabs>
      <w:spacing w:after="0"/>
    </w:pPr>
  </w:style>
  <w:style w:type="character" w:customStyle="1" w:styleId="HeaderChar">
    <w:name w:val="Header Char"/>
    <w:basedOn w:val="DefaultParagraphFont"/>
    <w:link w:val="Header"/>
    <w:uiPriority w:val="99"/>
    <w:rsid w:val="00A643F3"/>
  </w:style>
  <w:style w:type="paragraph" w:styleId="Footer">
    <w:name w:val="footer"/>
    <w:basedOn w:val="Normal"/>
    <w:link w:val="FooterChar"/>
    <w:uiPriority w:val="99"/>
    <w:unhideWhenUsed/>
    <w:rsid w:val="00A643F3"/>
    <w:pPr>
      <w:tabs>
        <w:tab w:val="center" w:pos="4680"/>
        <w:tab w:val="right" w:pos="9360"/>
      </w:tabs>
      <w:spacing w:after="0"/>
    </w:pPr>
  </w:style>
  <w:style w:type="character" w:customStyle="1" w:styleId="FooterChar">
    <w:name w:val="Footer Char"/>
    <w:basedOn w:val="DefaultParagraphFont"/>
    <w:link w:val="Footer"/>
    <w:uiPriority w:val="99"/>
    <w:rsid w:val="00A6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2021-04-29T14:39:00Z</dcterms:created>
  <dcterms:modified xsi:type="dcterms:W3CDTF">2021-04-29T14:39:00Z</dcterms:modified>
</cp:coreProperties>
</file>